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4BBA" w14:textId="77777777" w:rsidR="000A2F85" w:rsidRDefault="000A2F85" w:rsidP="00A62039">
      <w:pPr>
        <w:jc w:val="center"/>
        <w:rPr>
          <w:rFonts w:ascii="Times New Roman" w:hAnsi="Times New Roman"/>
          <w:b/>
          <w:sz w:val="22"/>
          <w:szCs w:val="22"/>
        </w:rPr>
      </w:pPr>
    </w:p>
    <w:p w14:paraId="1B20D738" w14:textId="77777777" w:rsidR="00A62039" w:rsidRDefault="00A62039" w:rsidP="009F2376">
      <w:pPr>
        <w:pBdr>
          <w:top w:val="single" w:sz="8" w:space="1" w:color="auto"/>
        </w:pBdr>
        <w:jc w:val="center"/>
        <w:rPr>
          <w:rFonts w:ascii="Tahoma" w:hAnsi="Tahoma" w:cs="Tahoma"/>
          <w:b/>
          <w:sz w:val="22"/>
          <w:szCs w:val="22"/>
        </w:rPr>
      </w:pPr>
    </w:p>
    <w:p w14:paraId="55ED3F1B" w14:textId="77777777" w:rsidR="00432A3A" w:rsidRPr="00C8256F" w:rsidRDefault="0012288F" w:rsidP="009F2376">
      <w:pPr>
        <w:pBdr>
          <w:top w:val="single" w:sz="8" w:space="1" w:color="auto"/>
        </w:pBdr>
        <w:jc w:val="center"/>
        <w:rPr>
          <w:rFonts w:ascii="Tahoma" w:hAnsi="Tahoma" w:cs="Tahoma"/>
          <w:b/>
          <w:sz w:val="22"/>
          <w:szCs w:val="22"/>
        </w:rPr>
      </w:pPr>
      <w:r w:rsidRPr="00C8256F">
        <w:rPr>
          <w:rFonts w:ascii="Tahoma" w:hAnsi="Tahoma" w:cs="Tahoma"/>
          <w:b/>
          <w:sz w:val="22"/>
          <w:szCs w:val="22"/>
        </w:rPr>
        <w:t>Indemnification and Hold Harmless Agreement</w:t>
      </w:r>
    </w:p>
    <w:p w14:paraId="099ADEC1" w14:textId="77777777" w:rsidR="0012288F" w:rsidRDefault="0012288F" w:rsidP="0012288F">
      <w:pPr>
        <w:jc w:val="center"/>
        <w:rPr>
          <w:rFonts w:ascii="Times New Roman" w:hAnsi="Times New Roman"/>
          <w:b/>
          <w:sz w:val="22"/>
          <w:szCs w:val="22"/>
        </w:rPr>
      </w:pPr>
    </w:p>
    <w:p w14:paraId="156053D4" w14:textId="77777777" w:rsidR="0012288F" w:rsidRDefault="00C147C7" w:rsidP="0012288F">
      <w:pPr>
        <w:rPr>
          <w:rFonts w:ascii="Times New Roman" w:hAnsi="Times New Roman"/>
        </w:rPr>
      </w:pPr>
      <w:r>
        <w:rPr>
          <w:rFonts w:ascii="Times New Roman" w:hAnsi="Times New Roman"/>
        </w:rPr>
        <w:t xml:space="preserve">________________________________ (parent/guardian), hereinafter called the User, shall be responsible for, and agrees to indemnify and hold harmless the Massachusetts Board of Higher Education and its executive officers and </w:t>
      </w:r>
      <w:r w:rsidRPr="00C147C7">
        <w:rPr>
          <w:rFonts w:ascii="Times New Roman" w:hAnsi="Times New Roman"/>
        </w:rPr>
        <w:t>Quinsigamond Community College</w:t>
      </w:r>
      <w:r>
        <w:rPr>
          <w:rFonts w:ascii="Times New Roman" w:hAnsi="Times New Roman"/>
        </w:rPr>
        <w:t>, hereinafter called the College, and its trustees, executive officers, agents, employees and students from all loss, damage suits, claims, costs, expenses, demands, judgments or liabilities of whatsoever kind or nature arising out of or in any way connected with the User’s undertakings, activities, or performances under this permit whether they are due or claim to be due, to any negligence of the College, its officers, agents, employees or students.</w:t>
      </w:r>
    </w:p>
    <w:p w14:paraId="2B7CAAF5" w14:textId="77777777" w:rsidR="00C147C7" w:rsidRDefault="00C147C7" w:rsidP="0012288F">
      <w:pPr>
        <w:rPr>
          <w:rFonts w:ascii="Times New Roman" w:hAnsi="Times New Roman"/>
        </w:rPr>
      </w:pPr>
    </w:p>
    <w:p w14:paraId="68B742A8" w14:textId="77777777" w:rsidR="00C147C7" w:rsidRDefault="00C147C7" w:rsidP="0012288F">
      <w:pPr>
        <w:rPr>
          <w:rFonts w:ascii="Times New Roman" w:hAnsi="Times New Roman"/>
        </w:rPr>
      </w:pPr>
      <w:r>
        <w:rPr>
          <w:rFonts w:ascii="Times New Roman" w:hAnsi="Times New Roman"/>
        </w:rPr>
        <w:t xml:space="preserve">In the event of any such claim and/or litigation arising out of, or in any way connected with the User’s activities under this agreement, the User shall take charge of any such claim and/or litigation and shall be responsible for defending same at his own expense through legal counsel designated by the User or its insurer. The College shall have the right in its discretion and without obligation to provide counsel to participate with the User in the conduct of the defense. The User shall pay at its own expense </w:t>
      </w:r>
      <w:proofErr w:type="gramStart"/>
      <w:r>
        <w:rPr>
          <w:rFonts w:ascii="Times New Roman" w:hAnsi="Times New Roman"/>
        </w:rPr>
        <w:t>any and all</w:t>
      </w:r>
      <w:proofErr w:type="gramEnd"/>
      <w:r>
        <w:rPr>
          <w:rFonts w:ascii="Times New Roman" w:hAnsi="Times New Roman"/>
        </w:rPr>
        <w:t xml:space="preserve"> judgments arising out of or resulting from </w:t>
      </w:r>
      <w:proofErr w:type="gramStart"/>
      <w:r>
        <w:rPr>
          <w:rFonts w:ascii="Times New Roman" w:hAnsi="Times New Roman"/>
        </w:rPr>
        <w:t>any and all</w:t>
      </w:r>
      <w:proofErr w:type="gramEnd"/>
      <w:r>
        <w:rPr>
          <w:rFonts w:ascii="Times New Roman" w:hAnsi="Times New Roman"/>
        </w:rPr>
        <w:t xml:space="preserve"> such claims and/or litigation.</w:t>
      </w:r>
    </w:p>
    <w:p w14:paraId="59851613" w14:textId="77777777" w:rsidR="00C147C7" w:rsidRDefault="00C147C7" w:rsidP="0012288F">
      <w:pPr>
        <w:rPr>
          <w:rFonts w:ascii="Times New Roman" w:hAnsi="Times New Roman"/>
        </w:rPr>
      </w:pPr>
    </w:p>
    <w:p w14:paraId="61ACB815" w14:textId="77777777" w:rsidR="00C147C7" w:rsidRDefault="00C147C7" w:rsidP="0012288F">
      <w:pPr>
        <w:rPr>
          <w:rFonts w:ascii="Times New Roman" w:hAnsi="Times New Roman"/>
        </w:rPr>
      </w:pPr>
      <w:r>
        <w:rPr>
          <w:rFonts w:ascii="Times New Roman" w:hAnsi="Times New Roman"/>
        </w:rPr>
        <w:t>Agreed to on behalf of (printed participant’s name) ______________________________________</w:t>
      </w:r>
    </w:p>
    <w:p w14:paraId="3A1EEE06" w14:textId="77777777" w:rsidR="00C147C7" w:rsidRDefault="00C147C7" w:rsidP="0012288F">
      <w:pPr>
        <w:rPr>
          <w:rFonts w:ascii="Times New Roman" w:hAnsi="Times New Roman"/>
        </w:rPr>
      </w:pPr>
    </w:p>
    <w:p w14:paraId="4F9E2156" w14:textId="77777777" w:rsidR="000A2F85" w:rsidRDefault="000A2F85" w:rsidP="0012288F">
      <w:pPr>
        <w:rPr>
          <w:rFonts w:ascii="Times New Roman" w:hAnsi="Times New Roman"/>
        </w:rPr>
      </w:pPr>
    </w:p>
    <w:p w14:paraId="0071D330" w14:textId="77777777" w:rsidR="00C147C7" w:rsidRDefault="00C147C7" w:rsidP="0012288F">
      <w:pPr>
        <w:rPr>
          <w:rFonts w:ascii="Times New Roman" w:hAnsi="Times New Roman"/>
        </w:rPr>
      </w:pPr>
      <w:proofErr w:type="gramStart"/>
      <w:r>
        <w:rPr>
          <w:rFonts w:ascii="Times New Roman" w:hAnsi="Times New Roman"/>
        </w:rPr>
        <w:t>_________________________________________</w:t>
      </w:r>
      <w:r>
        <w:rPr>
          <w:rFonts w:ascii="Times New Roman" w:hAnsi="Times New Roman"/>
        </w:rPr>
        <w:tab/>
        <w:t>______________________________________</w:t>
      </w:r>
      <w:r>
        <w:rPr>
          <w:rFonts w:ascii="Times New Roman" w:hAnsi="Times New Roman"/>
        </w:rPr>
        <w:tab/>
      </w:r>
      <w:proofErr w:type="gramEnd"/>
      <w:r>
        <w:rPr>
          <w:rFonts w:ascii="Times New Roman" w:hAnsi="Times New Roman"/>
        </w:rPr>
        <w:t>__________________</w:t>
      </w:r>
    </w:p>
    <w:p w14:paraId="29BF7DFA" w14:textId="77777777" w:rsidR="00C147C7" w:rsidRDefault="00C147C7" w:rsidP="0012288F">
      <w:pPr>
        <w:rPr>
          <w:rFonts w:ascii="Times New Roman" w:hAnsi="Times New Roman"/>
        </w:rPr>
      </w:pPr>
      <w:r>
        <w:rPr>
          <w:rFonts w:ascii="Times New Roman" w:hAnsi="Times New Roman"/>
        </w:rPr>
        <w:t>Authorized Parent/Guardian Signature</w:t>
      </w:r>
      <w:r>
        <w:rPr>
          <w:rFonts w:ascii="Times New Roman" w:hAnsi="Times New Roman"/>
        </w:rPr>
        <w:tab/>
      </w:r>
      <w:r>
        <w:rPr>
          <w:rFonts w:ascii="Times New Roman" w:hAnsi="Times New Roman"/>
        </w:rPr>
        <w:tab/>
        <w:t>Printed Parent/Guardian Name</w:t>
      </w:r>
      <w:r>
        <w:rPr>
          <w:rFonts w:ascii="Times New Roman" w:hAnsi="Times New Roman"/>
        </w:rPr>
        <w:tab/>
      </w:r>
      <w:r>
        <w:rPr>
          <w:rFonts w:ascii="Times New Roman" w:hAnsi="Times New Roman"/>
        </w:rPr>
        <w:tab/>
      </w:r>
      <w:r>
        <w:rPr>
          <w:rFonts w:ascii="Times New Roman" w:hAnsi="Times New Roman"/>
        </w:rPr>
        <w:tab/>
        <w:t>Date</w:t>
      </w:r>
    </w:p>
    <w:p w14:paraId="3250B9BD" w14:textId="77777777" w:rsidR="00432E5E" w:rsidRDefault="00432E5E" w:rsidP="0012288F">
      <w:pPr>
        <w:rPr>
          <w:rFonts w:ascii="Times New Roman" w:hAnsi="Times New Roman"/>
        </w:rPr>
      </w:pPr>
    </w:p>
    <w:p w14:paraId="5DF24570" w14:textId="77777777" w:rsidR="00432E5E" w:rsidRDefault="00432E5E" w:rsidP="00432E5E">
      <w:pPr>
        <w:pBdr>
          <w:top w:val="single" w:sz="4" w:space="1" w:color="auto"/>
        </w:pBdr>
        <w:jc w:val="center"/>
        <w:rPr>
          <w:rFonts w:ascii="Times New Roman" w:hAnsi="Times New Roman"/>
          <w:b/>
          <w:sz w:val="22"/>
          <w:szCs w:val="22"/>
        </w:rPr>
      </w:pPr>
    </w:p>
    <w:p w14:paraId="325EBD9B" w14:textId="77777777" w:rsidR="00432E5E" w:rsidRDefault="00432E5E" w:rsidP="00432E5E">
      <w:pPr>
        <w:pBdr>
          <w:top w:val="single" w:sz="4" w:space="1" w:color="auto"/>
        </w:pBdr>
        <w:jc w:val="center"/>
        <w:rPr>
          <w:rFonts w:ascii="Times New Roman" w:hAnsi="Times New Roman"/>
          <w:b/>
          <w:sz w:val="22"/>
          <w:szCs w:val="22"/>
        </w:rPr>
      </w:pPr>
    </w:p>
    <w:p w14:paraId="779CB248" w14:textId="77777777" w:rsidR="00432E5E" w:rsidRPr="00C8256F" w:rsidRDefault="00432E5E" w:rsidP="00432E5E">
      <w:pPr>
        <w:pBdr>
          <w:top w:val="single" w:sz="4" w:space="1" w:color="auto"/>
        </w:pBdr>
        <w:jc w:val="center"/>
        <w:rPr>
          <w:rFonts w:ascii="Tahoma" w:hAnsi="Tahoma" w:cs="Tahoma"/>
          <w:b/>
          <w:sz w:val="22"/>
          <w:szCs w:val="22"/>
        </w:rPr>
      </w:pPr>
      <w:r w:rsidRPr="00C8256F">
        <w:rPr>
          <w:rFonts w:ascii="Tahoma" w:hAnsi="Tahoma" w:cs="Tahoma"/>
          <w:b/>
          <w:sz w:val="22"/>
          <w:szCs w:val="22"/>
        </w:rPr>
        <w:t>Photography Release Form</w:t>
      </w:r>
    </w:p>
    <w:p w14:paraId="51705F3A" w14:textId="77777777" w:rsidR="00432E5E" w:rsidRPr="001F190F" w:rsidRDefault="00432E5E" w:rsidP="00432E5E">
      <w:pPr>
        <w:rPr>
          <w:rFonts w:ascii="Times New Roman" w:hAnsi="Times New Roman"/>
          <w:sz w:val="19"/>
          <w:szCs w:val="19"/>
        </w:rPr>
      </w:pPr>
    </w:p>
    <w:p w14:paraId="5F0223A3" w14:textId="77777777" w:rsidR="00432E5E" w:rsidRPr="009F2376" w:rsidRDefault="00432E5E" w:rsidP="00432E5E">
      <w:pPr>
        <w:rPr>
          <w:rFonts w:ascii="Times New Roman" w:hAnsi="Times New Roman"/>
        </w:rPr>
      </w:pPr>
      <w:r w:rsidRPr="009F2376">
        <w:rPr>
          <w:rFonts w:ascii="Times New Roman" w:hAnsi="Times New Roman"/>
        </w:rPr>
        <w:t xml:space="preserve">This form confirms the agreement between you </w:t>
      </w:r>
      <w:r w:rsidR="00411A61">
        <w:rPr>
          <w:rFonts w:ascii="Times New Roman" w:hAnsi="Times New Roman"/>
        </w:rPr>
        <w:t xml:space="preserve">and </w:t>
      </w:r>
      <w:r w:rsidR="00411A61" w:rsidRPr="00411A61">
        <w:rPr>
          <w:rFonts w:ascii="Times New Roman" w:hAnsi="Times New Roman"/>
        </w:rPr>
        <w:t>Quinsigamond Community College</w:t>
      </w:r>
      <w:r w:rsidR="00411A61">
        <w:rPr>
          <w:rFonts w:ascii="Times New Roman" w:hAnsi="Times New Roman"/>
        </w:rPr>
        <w:t xml:space="preserve"> (QCC) </w:t>
      </w:r>
      <w:r w:rsidRPr="009F2376">
        <w:rPr>
          <w:rFonts w:ascii="Times New Roman" w:hAnsi="Times New Roman"/>
        </w:rPr>
        <w:t xml:space="preserve">regarding your participation in </w:t>
      </w:r>
      <w:r w:rsidR="00C3152F" w:rsidRPr="0038392F">
        <w:rPr>
          <w:rFonts w:ascii="Times New Roman" w:hAnsi="Times New Roman"/>
        </w:rPr>
        <w:t>the</w:t>
      </w:r>
      <w:r w:rsidR="00C3152F">
        <w:rPr>
          <w:rFonts w:ascii="Times New Roman" w:hAnsi="Times New Roman"/>
          <w:i/>
        </w:rPr>
        <w:t xml:space="preserve"> </w:t>
      </w:r>
      <w:r w:rsidR="00F6796A" w:rsidRPr="00F6796A">
        <w:rPr>
          <w:rFonts w:ascii="Times New Roman" w:hAnsi="Times New Roman"/>
          <w:b/>
          <w:i/>
          <w:sz w:val="22"/>
          <w:szCs w:val="22"/>
        </w:rPr>
        <w:t>“Event Name Here”</w:t>
      </w:r>
      <w:r w:rsidR="005D0BB2" w:rsidRPr="005D0BB2">
        <w:rPr>
          <w:rFonts w:ascii="Times New Roman" w:hAnsi="Times New Roman"/>
          <w:i/>
          <w:sz w:val="22"/>
          <w:szCs w:val="22"/>
        </w:rPr>
        <w:t xml:space="preserve"> </w:t>
      </w:r>
      <w:r w:rsidRPr="005D0BB2">
        <w:rPr>
          <w:rFonts w:ascii="Times New Roman" w:hAnsi="Times New Roman"/>
        </w:rPr>
        <w:t>activities</w:t>
      </w:r>
      <w:r w:rsidRPr="009F2376">
        <w:rPr>
          <w:rFonts w:ascii="Times New Roman" w:hAnsi="Times New Roman"/>
        </w:rPr>
        <w:t>. During these activities, you may be photographed or videotaped (hereinafter referred to as “the Property”) from time to time.</w:t>
      </w:r>
    </w:p>
    <w:p w14:paraId="701E0FCF" w14:textId="77777777" w:rsidR="00432E5E" w:rsidRPr="009F2376" w:rsidRDefault="00432E5E" w:rsidP="00432E5E">
      <w:pPr>
        <w:rPr>
          <w:rFonts w:ascii="Times New Roman" w:hAnsi="Times New Roman"/>
        </w:rPr>
      </w:pPr>
    </w:p>
    <w:p w14:paraId="4C51721B" w14:textId="77777777" w:rsidR="00432E5E" w:rsidRDefault="00432E5E" w:rsidP="00432E5E">
      <w:pPr>
        <w:rPr>
          <w:rFonts w:ascii="Times New Roman" w:hAnsi="Times New Roman"/>
          <w:i/>
        </w:rPr>
      </w:pPr>
      <w:r w:rsidRPr="009F2376">
        <w:rPr>
          <w:rFonts w:ascii="Times New Roman" w:hAnsi="Times New Roman"/>
        </w:rPr>
        <w:t xml:space="preserve">For valuable consideration received, you hereby irrevocably grant to QCC perpetually, exclusively, and for all media throughout the world (including print, non-theatrical, home video, CD-ROM, Internet, and any other electronic medium presently in existence or invented in the future), the right to use and incorporate (alone or together with </w:t>
      </w:r>
      <w:r w:rsidRPr="005D0BB2">
        <w:rPr>
          <w:rFonts w:ascii="Times New Roman" w:hAnsi="Times New Roman"/>
        </w:rPr>
        <w:t>other materials), in whole or in part, photographs or video footage taken of you as a result of your participation in approved activities</w:t>
      </w:r>
      <w:r w:rsidR="004A1098" w:rsidRPr="005D0BB2">
        <w:rPr>
          <w:rFonts w:ascii="Times New Roman" w:hAnsi="Times New Roman"/>
          <w:i/>
        </w:rPr>
        <w:t>.</w:t>
      </w:r>
    </w:p>
    <w:p w14:paraId="6B936407" w14:textId="77777777" w:rsidR="004A1098" w:rsidRPr="009F2376" w:rsidRDefault="004A1098" w:rsidP="00432E5E">
      <w:pPr>
        <w:rPr>
          <w:rFonts w:ascii="Times New Roman" w:hAnsi="Times New Roman"/>
        </w:rPr>
      </w:pPr>
    </w:p>
    <w:p w14:paraId="107141CE" w14:textId="77777777" w:rsidR="00432E5E" w:rsidRPr="009F2376" w:rsidRDefault="00432E5E" w:rsidP="00432E5E">
      <w:pPr>
        <w:rPr>
          <w:rFonts w:ascii="Times New Roman" w:hAnsi="Times New Roman"/>
        </w:rPr>
      </w:pPr>
      <w:r w:rsidRPr="009F2376">
        <w:rPr>
          <w:rFonts w:ascii="Times New Roman" w:hAnsi="Times New Roman"/>
        </w:rPr>
        <w:t xml:space="preserve">You hereby agree that you will not bring or consent to others bringing claim or action against QCC on the grounds that anything contained in the Property, or in the advertising and publicity used in connection herewith, is defamatory, reflects adversely on you, or violates any other right whatsoever, including, without limitation, rights of privacy and publicity. You hereby release QCC, its directors, officers, successors and assigns from and against </w:t>
      </w:r>
      <w:proofErr w:type="gramStart"/>
      <w:r w:rsidRPr="009F2376">
        <w:rPr>
          <w:rFonts w:ascii="Times New Roman" w:hAnsi="Times New Roman"/>
        </w:rPr>
        <w:t>any and all</w:t>
      </w:r>
      <w:proofErr w:type="gramEnd"/>
      <w:r w:rsidRPr="009F2376">
        <w:rPr>
          <w:rFonts w:ascii="Times New Roman" w:hAnsi="Times New Roman"/>
        </w:rPr>
        <w:t xml:space="preserve"> claims, demands, actions, causes of actions, suits, costs, expenses, liabilities, and damages whatsoever that you may hereafter have against QCC in connection with the Property.</w:t>
      </w:r>
    </w:p>
    <w:p w14:paraId="63F6269E" w14:textId="77777777" w:rsidR="00432E5E" w:rsidRPr="009F2376" w:rsidRDefault="00432E5E" w:rsidP="00432E5E">
      <w:pPr>
        <w:rPr>
          <w:rFonts w:ascii="Times New Roman" w:hAnsi="Times New Roman"/>
        </w:rPr>
      </w:pPr>
    </w:p>
    <w:p w14:paraId="753470BC" w14:textId="77777777" w:rsidR="00432E5E" w:rsidRPr="009F2376" w:rsidRDefault="00432E5E" w:rsidP="00432E5E">
      <w:pPr>
        <w:rPr>
          <w:rFonts w:ascii="Times New Roman" w:hAnsi="Times New Roman"/>
        </w:rPr>
      </w:pPr>
      <w:r w:rsidRPr="009F2376">
        <w:rPr>
          <w:rFonts w:ascii="Times New Roman" w:hAnsi="Times New Roman"/>
        </w:rPr>
        <w:t>This agreement shall not obligate QCC to use the Property or to use any of the rights granted hereunder, or to prepare, produce, exhibit, distribute, or exploit the Property. QCC shall have the right to assign its rights hereunder, without your consent, in whole or in part, to any person, firm, or corporation.</w:t>
      </w:r>
    </w:p>
    <w:p w14:paraId="77D5C75E" w14:textId="77777777" w:rsidR="00432E5E" w:rsidRPr="009F2376" w:rsidRDefault="00432E5E" w:rsidP="00432E5E">
      <w:pPr>
        <w:rPr>
          <w:rFonts w:ascii="Times New Roman" w:hAnsi="Times New Roman"/>
        </w:rPr>
      </w:pPr>
    </w:p>
    <w:p w14:paraId="5F4E50B7" w14:textId="77777777" w:rsidR="00432E5E" w:rsidRPr="009F2376" w:rsidRDefault="00432E5E" w:rsidP="00432E5E">
      <w:pPr>
        <w:rPr>
          <w:rFonts w:ascii="Times New Roman" w:hAnsi="Times New Roman"/>
        </w:rPr>
      </w:pPr>
      <w:r w:rsidRPr="009F2376">
        <w:rPr>
          <w:rFonts w:ascii="Times New Roman" w:hAnsi="Times New Roman"/>
        </w:rPr>
        <w:t>AGREED TO AND ACCEPTED THIS _________</w:t>
      </w:r>
      <w:r>
        <w:rPr>
          <w:rFonts w:ascii="Times New Roman" w:hAnsi="Times New Roman"/>
        </w:rPr>
        <w:t>_____</w:t>
      </w:r>
      <w:r w:rsidRPr="009F2376">
        <w:rPr>
          <w:rFonts w:ascii="Times New Roman" w:hAnsi="Times New Roman"/>
        </w:rPr>
        <w:t>______ d</w:t>
      </w:r>
      <w:r w:rsidR="00107FFD">
        <w:rPr>
          <w:rFonts w:ascii="Times New Roman" w:hAnsi="Times New Roman"/>
        </w:rPr>
        <w:t xml:space="preserve">ay of ____________________, </w:t>
      </w:r>
      <w:proofErr w:type="gramStart"/>
      <w:r w:rsidR="00107FFD">
        <w:rPr>
          <w:rFonts w:ascii="Times New Roman" w:hAnsi="Times New Roman"/>
        </w:rPr>
        <w:t>20</w:t>
      </w:r>
      <w:r w:rsidR="0095035F">
        <w:rPr>
          <w:rFonts w:ascii="Times New Roman" w:hAnsi="Times New Roman"/>
        </w:rPr>
        <w:t>__</w:t>
      </w:r>
      <w:proofErr w:type="gramEnd"/>
      <w:r w:rsidR="0095035F">
        <w:rPr>
          <w:rFonts w:ascii="Times New Roman" w:hAnsi="Times New Roman"/>
        </w:rPr>
        <w:t>_</w:t>
      </w:r>
      <w:r w:rsidRPr="009F2376">
        <w:rPr>
          <w:rFonts w:ascii="Times New Roman" w:hAnsi="Times New Roman"/>
        </w:rPr>
        <w:t>.</w:t>
      </w:r>
    </w:p>
    <w:p w14:paraId="5A7B6827" w14:textId="77777777" w:rsidR="00432E5E" w:rsidRPr="009F2376" w:rsidRDefault="00432E5E" w:rsidP="00432E5E">
      <w:pPr>
        <w:rPr>
          <w:rFonts w:ascii="Times New Roman" w:hAnsi="Times New Roman"/>
        </w:rPr>
      </w:pPr>
    </w:p>
    <w:p w14:paraId="4B577AAE" w14:textId="77777777" w:rsidR="00432E5E" w:rsidRPr="009F2376" w:rsidRDefault="00432E5E" w:rsidP="00432E5E">
      <w:pPr>
        <w:rPr>
          <w:rFonts w:ascii="Times New Roman" w:hAnsi="Times New Roman"/>
        </w:rPr>
      </w:pPr>
    </w:p>
    <w:p w14:paraId="760A4F3B" w14:textId="77777777" w:rsidR="00432E5E" w:rsidRPr="009F2376" w:rsidRDefault="00432E5E" w:rsidP="00432E5E">
      <w:pPr>
        <w:rPr>
          <w:rFonts w:ascii="Times New Roman" w:hAnsi="Times New Roman"/>
        </w:rPr>
      </w:pPr>
      <w:proofErr w:type="gramStart"/>
      <w:r w:rsidRPr="009F2376">
        <w:rPr>
          <w:rFonts w:ascii="Times New Roman" w:hAnsi="Times New Roman"/>
        </w:rPr>
        <w:t>______________________________________________________</w:t>
      </w:r>
      <w:r w:rsidRPr="009F2376">
        <w:rPr>
          <w:rFonts w:ascii="Times New Roman" w:hAnsi="Times New Roman"/>
        </w:rPr>
        <w:tab/>
      </w:r>
      <w:proofErr w:type="gramEnd"/>
      <w:r w:rsidRPr="009F2376">
        <w:rPr>
          <w:rFonts w:ascii="Times New Roman" w:hAnsi="Times New Roman"/>
        </w:rPr>
        <w:t>______________________________________________</w:t>
      </w:r>
    </w:p>
    <w:p w14:paraId="048E8B77" w14:textId="77777777" w:rsidR="00432E5E" w:rsidRDefault="00432E5E" w:rsidP="00432E5E">
      <w:pPr>
        <w:rPr>
          <w:rFonts w:ascii="Times New Roman" w:hAnsi="Times New Roman"/>
        </w:rPr>
      </w:pPr>
      <w:r w:rsidRPr="009F2376">
        <w:rPr>
          <w:rFonts w:ascii="Times New Roman" w:hAnsi="Times New Roman"/>
        </w:rPr>
        <w:t>Participant’s Signature</w:t>
      </w:r>
      <w:r w:rsidRPr="009F2376">
        <w:rPr>
          <w:rFonts w:ascii="Times New Roman" w:hAnsi="Times New Roman"/>
        </w:rPr>
        <w:tab/>
      </w:r>
      <w:r w:rsidRPr="009F2376">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9F2376">
        <w:rPr>
          <w:rFonts w:ascii="Times New Roman" w:hAnsi="Times New Roman"/>
        </w:rPr>
        <w:t xml:space="preserve">Print Name </w:t>
      </w:r>
      <w:r w:rsidRPr="009F2376">
        <w:rPr>
          <w:rFonts w:ascii="Times New Roman" w:hAnsi="Times New Roman"/>
        </w:rPr>
        <w:tab/>
      </w:r>
      <w:r w:rsidRPr="009F2376">
        <w:rPr>
          <w:rFonts w:ascii="Times New Roman" w:hAnsi="Times New Roman"/>
        </w:rPr>
        <w:tab/>
      </w:r>
      <w:r w:rsidRPr="009F2376">
        <w:rPr>
          <w:rFonts w:ascii="Times New Roman" w:hAnsi="Times New Roman"/>
        </w:rPr>
        <w:tab/>
      </w:r>
    </w:p>
    <w:p w14:paraId="6B88FF9D" w14:textId="77777777" w:rsidR="00432E5E" w:rsidRDefault="00432E5E" w:rsidP="00432E5E">
      <w:pPr>
        <w:rPr>
          <w:rFonts w:ascii="Times New Roman" w:hAnsi="Times New Roman"/>
        </w:rPr>
      </w:pPr>
    </w:p>
    <w:p w14:paraId="01C30A66" w14:textId="77777777" w:rsidR="00432E5E" w:rsidRPr="009F2376" w:rsidRDefault="00432E5E" w:rsidP="00432E5E">
      <w:pPr>
        <w:rPr>
          <w:rFonts w:ascii="Times New Roman" w:hAnsi="Times New Roman"/>
        </w:rPr>
      </w:pPr>
      <w:proofErr w:type="gramStart"/>
      <w:r w:rsidRPr="009F2376">
        <w:rPr>
          <w:rFonts w:ascii="Times New Roman" w:hAnsi="Times New Roman"/>
        </w:rPr>
        <w:t>______________________________________________________</w:t>
      </w:r>
      <w:r w:rsidRPr="009F2376">
        <w:rPr>
          <w:rFonts w:ascii="Times New Roman" w:hAnsi="Times New Roman"/>
        </w:rPr>
        <w:tab/>
      </w:r>
      <w:proofErr w:type="gramEnd"/>
      <w:r w:rsidRPr="009F2376">
        <w:rPr>
          <w:rFonts w:ascii="Times New Roman" w:hAnsi="Times New Roman"/>
        </w:rPr>
        <w:t>______________________________________________</w:t>
      </w:r>
    </w:p>
    <w:p w14:paraId="32728EF2" w14:textId="77777777" w:rsidR="00432E5E" w:rsidRDefault="00432E5E" w:rsidP="00432E5E">
      <w:pPr>
        <w:rPr>
          <w:rFonts w:ascii="Times New Roman" w:hAnsi="Times New Roman"/>
        </w:rPr>
      </w:pPr>
      <w:r>
        <w:rPr>
          <w:rFonts w:ascii="Times New Roman" w:hAnsi="Times New Roman"/>
        </w:rPr>
        <w:t>Signature of Parent/Guardian</w:t>
      </w:r>
      <w:r w:rsidRPr="009F2376">
        <w:rPr>
          <w:rFonts w:ascii="Times New Roman" w:hAnsi="Times New Roman"/>
        </w:rPr>
        <w:tab/>
      </w:r>
      <w:r w:rsidRPr="009F2376">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Telephone Number</w:t>
      </w:r>
      <w:r w:rsidRPr="009F2376">
        <w:rPr>
          <w:rFonts w:ascii="Times New Roman" w:hAnsi="Times New Roman"/>
        </w:rPr>
        <w:t xml:space="preserve"> </w:t>
      </w:r>
      <w:r w:rsidRPr="009F2376">
        <w:rPr>
          <w:rFonts w:ascii="Times New Roman" w:hAnsi="Times New Roman"/>
        </w:rPr>
        <w:tab/>
      </w:r>
      <w:r w:rsidRPr="009F2376">
        <w:rPr>
          <w:rFonts w:ascii="Times New Roman" w:hAnsi="Times New Roman"/>
        </w:rPr>
        <w:tab/>
      </w:r>
      <w:r w:rsidRPr="009F2376">
        <w:rPr>
          <w:rFonts w:ascii="Times New Roman" w:hAnsi="Times New Roman"/>
        </w:rPr>
        <w:tab/>
      </w:r>
    </w:p>
    <w:p w14:paraId="6FE2B3FA" w14:textId="77777777" w:rsidR="00432E5E" w:rsidRDefault="00432E5E" w:rsidP="00432E5E">
      <w:pPr>
        <w:rPr>
          <w:rFonts w:ascii="Times New Roman" w:hAnsi="Times New Roman"/>
        </w:rPr>
      </w:pPr>
    </w:p>
    <w:sectPr w:rsidR="00432E5E" w:rsidSect="00432E5E">
      <w:headerReference w:type="default" r:id="rId7"/>
      <w:type w:val="continuous"/>
      <w:pgSz w:w="12240" w:h="15840" w:code="1"/>
      <w:pgMar w:top="360" w:right="720" w:bottom="36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13819" w14:textId="77777777" w:rsidR="004410A2" w:rsidRDefault="004410A2">
      <w:r>
        <w:separator/>
      </w:r>
    </w:p>
  </w:endnote>
  <w:endnote w:type="continuationSeparator" w:id="0">
    <w:p w14:paraId="261616C2" w14:textId="77777777" w:rsidR="004410A2" w:rsidRDefault="0044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DF7D" w14:textId="77777777" w:rsidR="004410A2" w:rsidRDefault="004410A2">
      <w:r>
        <w:separator/>
      </w:r>
    </w:p>
  </w:footnote>
  <w:footnote w:type="continuationSeparator" w:id="0">
    <w:p w14:paraId="19659EDB" w14:textId="77777777" w:rsidR="004410A2" w:rsidRDefault="00441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78F8" w14:textId="635F4554" w:rsidR="0096394A" w:rsidRDefault="0071355A" w:rsidP="00432E5E">
    <w:pPr>
      <w:pStyle w:val="Header"/>
      <w:rPr>
        <w:rFonts w:ascii="Times New Roman" w:hAnsi="Times New Roman"/>
        <w:b/>
        <w:i/>
        <w:sz w:val="22"/>
        <w:szCs w:val="22"/>
      </w:rPr>
    </w:pPr>
    <w:r>
      <w:rPr>
        <w:rFonts w:ascii="Times New Roman" w:hAnsi="Times New Roman"/>
        <w:b/>
        <w:i/>
        <w:noProof/>
        <w:sz w:val="22"/>
        <w:szCs w:val="22"/>
      </w:rPr>
      <w:drawing>
        <wp:anchor distT="0" distB="0" distL="114300" distR="114300" simplePos="0" relativeHeight="251657728" behindDoc="0" locked="0" layoutInCell="1" allowOverlap="1" wp14:anchorId="1A668785" wp14:editId="1BB14B67">
          <wp:simplePos x="0" y="0"/>
          <wp:positionH relativeFrom="column">
            <wp:posOffset>4953000</wp:posOffset>
          </wp:positionH>
          <wp:positionV relativeFrom="paragraph">
            <wp:posOffset>-18415</wp:posOffset>
          </wp:positionV>
          <wp:extent cx="1895475" cy="666750"/>
          <wp:effectExtent l="0" t="0" r="0" b="0"/>
          <wp:wrapNone/>
          <wp:docPr id="2" name="Picture 1" descr="Q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Q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B88215" w14:textId="77777777" w:rsidR="0096394A" w:rsidRPr="00AD01CE" w:rsidRDefault="0096394A" w:rsidP="00432E5E">
    <w:pPr>
      <w:pStyle w:val="Header"/>
      <w:rPr>
        <w:rFonts w:ascii="Times New Roman" w:hAnsi="Times New Roman"/>
        <w:b/>
        <w:i/>
        <w:sz w:val="22"/>
        <w:szCs w:val="22"/>
      </w:rPr>
    </w:pPr>
    <w:r>
      <w:rPr>
        <w:rFonts w:ascii="Times New Roman" w:hAnsi="Times New Roman"/>
        <w:b/>
        <w:i/>
        <w:sz w:val="22"/>
        <w:szCs w:val="22"/>
      </w:rPr>
      <w:tab/>
      <w:t xml:space="preserve">                                                                                                                                  </w:t>
    </w:r>
  </w:p>
  <w:p w14:paraId="17633E1E" w14:textId="77777777" w:rsidR="0096394A" w:rsidRDefault="0096394A" w:rsidP="00432E5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075AD"/>
    <w:multiLevelType w:val="hybridMultilevel"/>
    <w:tmpl w:val="A1B04FE6"/>
    <w:lvl w:ilvl="0" w:tplc="4BBA8E42">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4326BB"/>
    <w:multiLevelType w:val="hybridMultilevel"/>
    <w:tmpl w:val="3760C1EC"/>
    <w:lvl w:ilvl="0" w:tplc="539266A2">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81719C"/>
    <w:multiLevelType w:val="multilevel"/>
    <w:tmpl w:val="3760C1EC"/>
    <w:lvl w:ilvl="0">
      <w:start w:val="1"/>
      <w:numFmt w:val="bullet"/>
      <w:lvlText w:val=""/>
      <w:lvlJc w:val="left"/>
      <w:pPr>
        <w:tabs>
          <w:tab w:val="num" w:pos="360"/>
        </w:tabs>
        <w:ind w:left="36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01855280">
    <w:abstractNumId w:val="1"/>
  </w:num>
  <w:num w:numId="2" w16cid:durableId="580794952">
    <w:abstractNumId w:val="2"/>
  </w:num>
  <w:num w:numId="3" w16cid:durableId="27220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2F"/>
    <w:rsid w:val="00021ACD"/>
    <w:rsid w:val="000261C1"/>
    <w:rsid w:val="000A2F85"/>
    <w:rsid w:val="000E615E"/>
    <w:rsid w:val="00107FFD"/>
    <w:rsid w:val="0012288F"/>
    <w:rsid w:val="00131A2F"/>
    <w:rsid w:val="00144B46"/>
    <w:rsid w:val="00152577"/>
    <w:rsid w:val="00182D61"/>
    <w:rsid w:val="001A79B6"/>
    <w:rsid w:val="001C0128"/>
    <w:rsid w:val="001F00AA"/>
    <w:rsid w:val="001F190F"/>
    <w:rsid w:val="001F3812"/>
    <w:rsid w:val="00227AE2"/>
    <w:rsid w:val="002B78A3"/>
    <w:rsid w:val="00325D10"/>
    <w:rsid w:val="0038392F"/>
    <w:rsid w:val="00406CDD"/>
    <w:rsid w:val="00407493"/>
    <w:rsid w:val="00411A61"/>
    <w:rsid w:val="00420F44"/>
    <w:rsid w:val="00424009"/>
    <w:rsid w:val="00432A3A"/>
    <w:rsid w:val="00432E5E"/>
    <w:rsid w:val="004410A2"/>
    <w:rsid w:val="00462563"/>
    <w:rsid w:val="004A1098"/>
    <w:rsid w:val="004A7B2C"/>
    <w:rsid w:val="004C1D07"/>
    <w:rsid w:val="005763F1"/>
    <w:rsid w:val="005A2D54"/>
    <w:rsid w:val="005A4179"/>
    <w:rsid w:val="005D0BB2"/>
    <w:rsid w:val="005F4AE0"/>
    <w:rsid w:val="00612159"/>
    <w:rsid w:val="00683B51"/>
    <w:rsid w:val="006A6652"/>
    <w:rsid w:val="006C1954"/>
    <w:rsid w:val="006D0C76"/>
    <w:rsid w:val="006E346B"/>
    <w:rsid w:val="00704E75"/>
    <w:rsid w:val="0071355A"/>
    <w:rsid w:val="007261BE"/>
    <w:rsid w:val="007407C2"/>
    <w:rsid w:val="0076180B"/>
    <w:rsid w:val="007D14F3"/>
    <w:rsid w:val="007E743F"/>
    <w:rsid w:val="00811176"/>
    <w:rsid w:val="00812CDA"/>
    <w:rsid w:val="008326C8"/>
    <w:rsid w:val="008370C5"/>
    <w:rsid w:val="00847039"/>
    <w:rsid w:val="008F5970"/>
    <w:rsid w:val="00926B87"/>
    <w:rsid w:val="0095035F"/>
    <w:rsid w:val="00955DF3"/>
    <w:rsid w:val="0096394A"/>
    <w:rsid w:val="00963E2D"/>
    <w:rsid w:val="0098641A"/>
    <w:rsid w:val="0099043B"/>
    <w:rsid w:val="009A3D92"/>
    <w:rsid w:val="009D7F3C"/>
    <w:rsid w:val="009F2376"/>
    <w:rsid w:val="00A434FD"/>
    <w:rsid w:val="00A62039"/>
    <w:rsid w:val="00A82AC1"/>
    <w:rsid w:val="00AA6883"/>
    <w:rsid w:val="00AD01CE"/>
    <w:rsid w:val="00AD084A"/>
    <w:rsid w:val="00B17A61"/>
    <w:rsid w:val="00BA21E3"/>
    <w:rsid w:val="00BE3A24"/>
    <w:rsid w:val="00C02ECF"/>
    <w:rsid w:val="00C12948"/>
    <w:rsid w:val="00C147C7"/>
    <w:rsid w:val="00C26724"/>
    <w:rsid w:val="00C3152F"/>
    <w:rsid w:val="00C8256F"/>
    <w:rsid w:val="00C93447"/>
    <w:rsid w:val="00CB0021"/>
    <w:rsid w:val="00CC0501"/>
    <w:rsid w:val="00CD359F"/>
    <w:rsid w:val="00CD4643"/>
    <w:rsid w:val="00CF0659"/>
    <w:rsid w:val="00CF12A1"/>
    <w:rsid w:val="00D111CE"/>
    <w:rsid w:val="00D1208E"/>
    <w:rsid w:val="00D33297"/>
    <w:rsid w:val="00D355F3"/>
    <w:rsid w:val="00D45B61"/>
    <w:rsid w:val="00D535BE"/>
    <w:rsid w:val="00D74F04"/>
    <w:rsid w:val="00D91177"/>
    <w:rsid w:val="00DF21C1"/>
    <w:rsid w:val="00E10D08"/>
    <w:rsid w:val="00E11B79"/>
    <w:rsid w:val="00E36A4F"/>
    <w:rsid w:val="00E87F55"/>
    <w:rsid w:val="00E90518"/>
    <w:rsid w:val="00ED6B9F"/>
    <w:rsid w:val="00F6796A"/>
    <w:rsid w:val="00FD0408"/>
    <w:rsid w:val="00FF6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07D4C"/>
  <w15:chartTrackingRefBased/>
  <w15:docId w15:val="{215CCAFE-C798-44C8-A093-B811BDE6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Georgia" w:hAnsi="Georgi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32A3A"/>
    <w:pPr>
      <w:tabs>
        <w:tab w:val="center" w:pos="4320"/>
        <w:tab w:val="right" w:pos="8640"/>
      </w:tabs>
    </w:pPr>
  </w:style>
  <w:style w:type="paragraph" w:styleId="Footer">
    <w:name w:val="footer"/>
    <w:basedOn w:val="Normal"/>
    <w:rsid w:val="00432A3A"/>
    <w:pPr>
      <w:tabs>
        <w:tab w:val="center" w:pos="4320"/>
        <w:tab w:val="right" w:pos="8640"/>
      </w:tabs>
    </w:pPr>
  </w:style>
  <w:style w:type="paragraph" w:styleId="BalloonText">
    <w:name w:val="Balloon Text"/>
    <w:basedOn w:val="Normal"/>
    <w:semiHidden/>
    <w:rsid w:val="005A2D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Permission Form</vt:lpstr>
    </vt:vector>
  </TitlesOfParts>
  <Company>Quinsigamond Community College</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Permission Form</dc:title>
  <dc:subject/>
  <dc:creator>Network Services</dc:creator>
  <cp:keywords/>
  <cp:lastModifiedBy>Shannon Whitters</cp:lastModifiedBy>
  <cp:revision>2</cp:revision>
  <cp:lastPrinted>2012-09-27T15:12:00Z</cp:lastPrinted>
  <dcterms:created xsi:type="dcterms:W3CDTF">2026-07-20T15:34:00Z</dcterms:created>
  <dcterms:modified xsi:type="dcterms:W3CDTF">2026-07-20T15:34:00Z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0a570bab-508b-4b72-aef4-f3eee883de50</vt:lpwstr>
  </property>
</Properties>
</file>