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D0" w:rsidRDefault="00C773D0" w:rsidP="00C773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Based on overwhelming demand from educators and high student participation, the statewide website featuring info on Advanced Manufacturing Careers, known as “Virtual Manufacturing Day” will continue to be available through the end of October, Manufacturing Month! Please let students, parents, friends and educational partners know about this excellent resource.</w:t>
      </w:r>
    </w:p>
    <w:p w:rsidR="00C773D0" w:rsidRDefault="00C773D0" w:rsidP="00C773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773D0" w:rsidRDefault="00C773D0" w:rsidP="00C773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QCC greater community can access the website directly at </w:t>
      </w:r>
      <w:hyperlink r:id="rId4" w:tgtFrame="_blank" w:history="1">
        <w:r>
          <w:rPr>
            <w:rStyle w:val="Hyperlink"/>
            <w:rFonts w:ascii="Roboto Condensed" w:hAnsi="Roboto Condensed" w:cs="Calibri"/>
            <w:color w:val="954F72"/>
            <w:bdr w:val="none" w:sz="0" w:space="0" w:color="auto" w:frame="1"/>
            <w:shd w:val="clear" w:color="auto" w:fill="FFFFFF"/>
          </w:rPr>
          <w:t>http://makeitinmassachusetts.com/home/</w:t>
        </w:r>
      </w:hyperlink>
    </w:p>
    <w:p w:rsidR="00C773D0" w:rsidRDefault="00C773D0" w:rsidP="00C773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773D0" w:rsidRDefault="00C773D0" w:rsidP="00C773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QCC Faculty, you are all welcome to use the website with a class, but registration is not required for post-secondary use.</w:t>
      </w:r>
    </w:p>
    <w:p w:rsidR="00C773D0" w:rsidRDefault="00C773D0" w:rsidP="00C773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773D0" w:rsidRDefault="00C773D0" w:rsidP="00C773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High school students are being engaged to use the website through their teachers, who are being asked to register to participate. To register a high school class, please see link in the information below.</w:t>
      </w:r>
    </w:p>
    <w:p w:rsidR="00C773D0" w:rsidRDefault="00C773D0" w:rsidP="00C773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773D0" w:rsidRDefault="00C773D0" w:rsidP="00C773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773D0" w:rsidRDefault="00C773D0" w:rsidP="00C773D0">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xml:space="preserve">Adrienne </w:t>
      </w:r>
      <w:proofErr w:type="spellStart"/>
      <w:r>
        <w:rPr>
          <w:rFonts w:ascii="Calibri" w:hAnsi="Calibri" w:cs="Calibri"/>
          <w:color w:val="201F1E"/>
          <w:sz w:val="22"/>
          <w:szCs w:val="22"/>
        </w:rPr>
        <w:t>Linnell</w:t>
      </w:r>
      <w:proofErr w:type="spellEnd"/>
    </w:p>
    <w:p w:rsidR="00C773D0" w:rsidRDefault="00C773D0" w:rsidP="00C773D0">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Program Administrator, STEM Initiatives</w:t>
      </w:r>
    </w:p>
    <w:p w:rsidR="00C773D0" w:rsidRDefault="00C773D0" w:rsidP="00C773D0">
      <w:pPr>
        <w:pStyle w:val="xmsonormal"/>
        <w:shd w:val="clear" w:color="auto" w:fill="FFFFFF"/>
        <w:spacing w:before="0" w:beforeAutospacing="0" w:after="0" w:afterAutospacing="0"/>
        <w:textAlignment w:val="baseline"/>
        <w:rPr>
          <w:rFonts w:ascii="Calibri" w:hAnsi="Calibri" w:cs="Calibri"/>
          <w:color w:val="201F1E"/>
          <w:sz w:val="22"/>
          <w:szCs w:val="22"/>
        </w:rPr>
      </w:pPr>
      <w:proofErr w:type="spellStart"/>
      <w:r>
        <w:rPr>
          <w:rFonts w:ascii="Calibri" w:hAnsi="Calibri" w:cs="Calibri"/>
          <w:color w:val="201F1E"/>
          <w:sz w:val="22"/>
          <w:szCs w:val="22"/>
        </w:rPr>
        <w:t>Quinsigamond</w:t>
      </w:r>
      <w:proofErr w:type="spellEnd"/>
      <w:r>
        <w:rPr>
          <w:rFonts w:ascii="Calibri" w:hAnsi="Calibri" w:cs="Calibri"/>
          <w:color w:val="201F1E"/>
          <w:sz w:val="22"/>
          <w:szCs w:val="22"/>
        </w:rPr>
        <w:t xml:space="preserve"> Community College</w:t>
      </w:r>
    </w:p>
    <w:p w:rsidR="00C773D0" w:rsidRDefault="00C773D0" w:rsidP="00C773D0">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sz w:val="18"/>
          <w:szCs w:val="18"/>
          <w:bdr w:val="none" w:sz="0" w:space="0" w:color="auto" w:frame="1"/>
        </w:rPr>
        <w:t>670 West Boylston Street</w:t>
      </w:r>
    </w:p>
    <w:p w:rsidR="00C773D0" w:rsidRDefault="00C773D0" w:rsidP="00C773D0">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sz w:val="18"/>
          <w:szCs w:val="18"/>
          <w:bdr w:val="none" w:sz="0" w:space="0" w:color="auto" w:frame="1"/>
        </w:rPr>
        <w:t>Worcester, MA 01606-2092</w:t>
      </w:r>
    </w:p>
    <w:p w:rsidR="00C773D0" w:rsidRDefault="00C773D0" w:rsidP="00C773D0">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sz w:val="18"/>
          <w:szCs w:val="18"/>
          <w:bdr w:val="none" w:sz="0" w:space="0" w:color="auto" w:frame="1"/>
        </w:rPr>
        <w:t>508-854-2782</w:t>
      </w:r>
    </w:p>
    <w:p w:rsidR="00E73E37" w:rsidRDefault="00E73E37">
      <w:bookmarkStart w:id="0" w:name="_GoBack"/>
      <w:bookmarkEnd w:id="0"/>
    </w:p>
    <w:sectPr w:rsidR="00E73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D0"/>
    <w:rsid w:val="00C773D0"/>
    <w:rsid w:val="00E7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70E4D-3400-4483-A670-112235DD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73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7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677091">
      <w:bodyDiv w:val="1"/>
      <w:marLeft w:val="0"/>
      <w:marRight w:val="0"/>
      <w:marTop w:val="0"/>
      <w:marBottom w:val="0"/>
      <w:divBdr>
        <w:top w:val="none" w:sz="0" w:space="0" w:color="auto"/>
        <w:left w:val="none" w:sz="0" w:space="0" w:color="auto"/>
        <w:bottom w:val="none" w:sz="0" w:space="0" w:color="auto"/>
        <w:right w:val="none" w:sz="0" w:space="0" w:color="auto"/>
      </w:divBdr>
      <w:divsChild>
        <w:div w:id="98389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keitinmassachusetts.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Upton</dc:creator>
  <cp:keywords/>
  <dc:description/>
  <cp:lastModifiedBy>Martha Upton</cp:lastModifiedBy>
  <cp:revision>1</cp:revision>
  <dcterms:created xsi:type="dcterms:W3CDTF">2020-10-23T16:10:00Z</dcterms:created>
  <dcterms:modified xsi:type="dcterms:W3CDTF">2020-10-23T16:11:00Z</dcterms:modified>
</cp:coreProperties>
</file>